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642" w:rsidRPr="00831642" w:rsidRDefault="00831642" w:rsidP="009D79F5">
      <w:pPr>
        <w:shd w:val="clear" w:color="auto" w:fill="FFFFFF"/>
        <w:spacing w:before="20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Васильева</w:t>
      </w:r>
      <w:r w:rsidR="009D79F5" w:rsidRPr="009D79F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Анастасия</w:t>
      </w:r>
      <w:r w:rsidR="009D79F5" w:rsidRPr="009D79F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Фёдоровна</w:t>
      </w:r>
    </w:p>
    <w:p w:rsidR="00831642" w:rsidRPr="00831642" w:rsidRDefault="00831642" w:rsidP="0083164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8316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9D79F5" w:rsidRPr="009D79F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анкт-Петербургский государственный университет, Высшая школа журналистики и массовых коммуникаций </w:t>
      </w:r>
    </w:p>
    <w:p w:rsidR="00831642" w:rsidRPr="00831642" w:rsidRDefault="00831642" w:rsidP="009D79F5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8316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Санкт-Петербург</w:t>
      </w:r>
      <w:r w:rsidR="009D79F5" w:rsidRPr="009D79F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, Россия </w:t>
      </w:r>
    </w:p>
    <w:p w:rsidR="00831642" w:rsidRPr="00831642" w:rsidRDefault="00831642" w:rsidP="00831642">
      <w:pPr>
        <w:spacing w:after="240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</w:p>
    <w:p w:rsidR="00831642" w:rsidRPr="00831642" w:rsidRDefault="00831642" w:rsidP="0083164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831642" w:rsidRPr="00831642" w:rsidRDefault="00831642" w:rsidP="0083164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Полисемантичность</w:t>
      </w:r>
      <w:proofErr w:type="spellEnd"/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ключевого слова</w:t>
      </w:r>
    </w:p>
    <w:p w:rsidR="009D79F5" w:rsidRDefault="00831642" w:rsidP="009D79F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</w:pPr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«</w:t>
      </w:r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искусственный</w:t>
      </w:r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 xml:space="preserve"> </w:t>
      </w:r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интеллект</w:t>
      </w:r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»</w:t>
      </w:r>
    </w:p>
    <w:p w:rsidR="009D79F5" w:rsidRPr="009D79F5" w:rsidRDefault="009D79F5" w:rsidP="009D79F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</w:pPr>
    </w:p>
    <w:p w:rsidR="00831642" w:rsidRPr="00831642" w:rsidRDefault="00831642" w:rsidP="008316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" w:eastAsia="ru-RU"/>
          <w14:ligatures w14:val="none"/>
        </w:rPr>
      </w:pPr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" w:eastAsia="ru-RU"/>
          <w14:ligatures w14:val="none"/>
        </w:rPr>
        <w:t>Keyword polysemy</w:t>
      </w:r>
    </w:p>
    <w:p w:rsidR="00831642" w:rsidRPr="00831642" w:rsidRDefault="00831642" w:rsidP="008316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</w:pPr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" w:eastAsia="ru-RU"/>
          <w14:ligatures w14:val="none"/>
        </w:rPr>
        <w:t>"</w:t>
      </w:r>
      <w:proofErr w:type="gramStart"/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" w:eastAsia="ru-RU"/>
          <w14:ligatures w14:val="none"/>
        </w:rPr>
        <w:t>artificial</w:t>
      </w:r>
      <w:proofErr w:type="gramEnd"/>
      <w:r w:rsidRPr="008316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" w:eastAsia="ru-RU"/>
          <w14:ligatures w14:val="none"/>
        </w:rPr>
        <w:t xml:space="preserve"> intelligence"</w:t>
      </w:r>
    </w:p>
    <w:p w:rsidR="00831642" w:rsidRPr="00831642" w:rsidRDefault="00831642" w:rsidP="0083164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</w:pPr>
      <w:r w:rsidRPr="008316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 </w:t>
      </w:r>
    </w:p>
    <w:p w:rsidR="00831642" w:rsidRPr="00831642" w:rsidRDefault="00831642" w:rsidP="009D79F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316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     </w:t>
      </w:r>
      <w:r w:rsidRPr="008316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ab/>
      </w:r>
      <w:r w:rsidRPr="008316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постиндустриальном мире происходит стремительное развитие новых технологий, и в последние годы особое место среди них занимает искусственный интеллект. Сложившаяся ситуация, конечно, находит отражение в языковой реальности. Ключевое слово </w:t>
      </w:r>
      <w:r w:rsidRPr="008316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искусственный интеллект</w:t>
      </w:r>
      <w:r w:rsidRPr="008316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переживает пик популярности в конце 2020 года, но окончательно закрепляется в узусе в декабре 2022 года, когда в повседневную жизнь входит чат-бот </w:t>
      </w:r>
      <w:proofErr w:type="spellStart"/>
      <w:r w:rsidRPr="008316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ChatGPT</w:t>
      </w:r>
      <w:proofErr w:type="spellEnd"/>
      <w:r w:rsidRPr="008316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Тогда актуализируется проблема осмысления явления и оценки сопутствующих ему рисков, а само слово по всем признакам становится ключевым.</w:t>
      </w:r>
    </w:p>
    <w:p w:rsidR="00831642" w:rsidRPr="00831642" w:rsidRDefault="00831642" w:rsidP="009D79F5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316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</w:t>
      </w:r>
      <w:r w:rsidRPr="008316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В докладе предпринята попытка очертить общие контуры функционирования выбранного ключевого слова, а также рассмотреть главные особенности его </w:t>
      </w:r>
      <w:proofErr w:type="spellStart"/>
      <w:r w:rsidRPr="008316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гипермедиатекста</w:t>
      </w:r>
      <w:proofErr w:type="spellEnd"/>
      <w:r w:rsidRPr="008316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которые связаны прежде всего с многозначностью определений и оценок явления.</w:t>
      </w:r>
    </w:p>
    <w:p w:rsidR="00831642" w:rsidRPr="00831642" w:rsidRDefault="00831642" w:rsidP="009D79F5">
      <w:pPr>
        <w:spacing w:after="24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831642" w:rsidRPr="00831642" w:rsidRDefault="00831642" w:rsidP="00831642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831642" w:rsidRDefault="00831642"/>
    <w:sectPr w:rsidR="0083164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42"/>
    <w:rsid w:val="00831642"/>
    <w:rsid w:val="009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04DAF"/>
  <w15:chartTrackingRefBased/>
  <w15:docId w15:val="{5F4494D2-E7A7-4645-9750-DFF28DF2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6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tab-span">
    <w:name w:val="apple-tab-span"/>
    <w:basedOn w:val="a0"/>
    <w:rsid w:val="0083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2024-04-01T18:40:00Z</dcterms:created>
  <dcterms:modified xsi:type="dcterms:W3CDTF">2024-04-01T18:57:00Z</dcterms:modified>
</cp:coreProperties>
</file>