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5A3" w:rsidRDefault="00336E9E" w:rsidP="00180ECE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Дарья Юрьевна </w:t>
      </w:r>
      <w:proofErr w:type="spellStart"/>
      <w:r w:rsidR="0073471B">
        <w:rPr>
          <w:rFonts w:ascii="Times New Roman" w:eastAsia="Times New Roman" w:hAnsi="Times New Roman" w:cs="Times New Roman"/>
          <w:sz w:val="28"/>
          <w:szCs w:val="28"/>
        </w:rPr>
        <w:t>Подымникова</w:t>
      </w:r>
      <w:proofErr w:type="spellEnd"/>
      <w:r w:rsidR="007347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75A3" w:rsidRPr="00336E9E" w:rsidRDefault="0073471B" w:rsidP="00180ECE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36E9E">
        <w:rPr>
          <w:rFonts w:ascii="Times New Roman" w:eastAsia="Times New Roman" w:hAnsi="Times New Roman" w:cs="Times New Roman"/>
          <w:i/>
          <w:sz w:val="24"/>
          <w:szCs w:val="24"/>
        </w:rPr>
        <w:t xml:space="preserve">Санкт-Петербургский </w:t>
      </w:r>
      <w:r w:rsidR="00336E9E" w:rsidRPr="00336E9E">
        <w:rPr>
          <w:rFonts w:ascii="Times New Roman" w:eastAsia="Times New Roman" w:hAnsi="Times New Roman" w:cs="Times New Roman"/>
          <w:i/>
          <w:sz w:val="24"/>
          <w:szCs w:val="24"/>
        </w:rPr>
        <w:t>государственный университет</w:t>
      </w:r>
      <w:r w:rsidR="00180ECE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336E9E">
        <w:rPr>
          <w:rFonts w:ascii="Times New Roman" w:eastAsia="Times New Roman" w:hAnsi="Times New Roman" w:cs="Times New Roman"/>
          <w:i/>
          <w:sz w:val="24"/>
          <w:szCs w:val="24"/>
        </w:rPr>
        <w:t>студент</w:t>
      </w:r>
    </w:p>
    <w:p w:rsidR="008775A3" w:rsidRPr="00336E9E" w:rsidRDefault="00180ECE" w:rsidP="00180ECE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Научный руководитель: к.</w:t>
      </w:r>
      <w:r w:rsidR="00336E9E" w:rsidRPr="00336E9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36E9E" w:rsidRPr="00336E9E">
        <w:rPr>
          <w:rFonts w:ascii="Times New Roman" w:eastAsia="Times New Roman" w:hAnsi="Times New Roman" w:cs="Times New Roman"/>
          <w:i/>
          <w:sz w:val="24"/>
          <w:szCs w:val="24"/>
        </w:rPr>
        <w:t>филол</w:t>
      </w:r>
      <w:proofErr w:type="spellEnd"/>
      <w:r w:rsidR="00336E9E" w:rsidRPr="00336E9E">
        <w:rPr>
          <w:rFonts w:ascii="Times New Roman" w:eastAsia="Times New Roman" w:hAnsi="Times New Roman" w:cs="Times New Roman"/>
          <w:i/>
          <w:sz w:val="24"/>
          <w:szCs w:val="24"/>
        </w:rPr>
        <w:t>. н.</w:t>
      </w:r>
      <w:r w:rsidR="00336E9E">
        <w:rPr>
          <w:rFonts w:ascii="Times New Roman" w:eastAsia="Times New Roman" w:hAnsi="Times New Roman" w:cs="Times New Roman"/>
          <w:i/>
          <w:sz w:val="24"/>
          <w:szCs w:val="24"/>
        </w:rPr>
        <w:t xml:space="preserve">, доц.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А. А. </w:t>
      </w:r>
      <w:r w:rsidR="00336E9E" w:rsidRPr="00336E9E">
        <w:rPr>
          <w:rFonts w:ascii="Times New Roman" w:eastAsia="Times New Roman" w:hAnsi="Times New Roman" w:cs="Times New Roman"/>
          <w:i/>
          <w:sz w:val="24"/>
          <w:szCs w:val="24"/>
        </w:rPr>
        <w:t>Малышев</w:t>
      </w:r>
    </w:p>
    <w:p w:rsidR="00336E9E" w:rsidRPr="00336E9E" w:rsidRDefault="00336E9E" w:rsidP="00180ECE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75A3" w:rsidRDefault="0073471B" w:rsidP="00180ECE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Хлопок = взрыв</w:t>
      </w:r>
    </w:p>
    <w:p w:rsidR="00180ECE" w:rsidRDefault="00180ECE" w:rsidP="00180ECE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75A3" w:rsidRDefault="0073471B" w:rsidP="00180ECE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выборе ключевого слова для своего плак</w:t>
      </w:r>
      <w:r w:rsidR="00336E9E">
        <w:rPr>
          <w:rFonts w:ascii="Times New Roman" w:eastAsia="Times New Roman" w:hAnsi="Times New Roman" w:cs="Times New Roman"/>
          <w:sz w:val="28"/>
          <w:szCs w:val="28"/>
        </w:rPr>
        <w:t>ата я поставила себе конкретную цель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вызвать эмоции. Не агитировать к действию, что </w:t>
      </w:r>
      <w:r w:rsidR="00336E9E">
        <w:rPr>
          <w:rFonts w:ascii="Times New Roman" w:eastAsia="Times New Roman" w:hAnsi="Times New Roman" w:cs="Times New Roman"/>
          <w:sz w:val="28"/>
          <w:szCs w:val="28"/>
        </w:rPr>
        <w:t xml:space="preserve">обычно </w:t>
      </w:r>
      <w:r>
        <w:rPr>
          <w:rFonts w:ascii="Times New Roman" w:eastAsia="Times New Roman" w:hAnsi="Times New Roman" w:cs="Times New Roman"/>
          <w:sz w:val="28"/>
          <w:szCs w:val="28"/>
        </w:rPr>
        <w:t>входит в основные задачи</w:t>
      </w:r>
      <w:r w:rsidR="00336E9E">
        <w:rPr>
          <w:rFonts w:ascii="Times New Roman" w:eastAsia="Times New Roman" w:hAnsi="Times New Roman" w:cs="Times New Roman"/>
          <w:sz w:val="28"/>
          <w:szCs w:val="28"/>
        </w:rPr>
        <w:t xml:space="preserve"> плакатного искусства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высказаться метафорично и дать возможность будущему зрителю самому определить для себя идею. Идеально подошел </w:t>
      </w:r>
      <w:r w:rsidR="00336E9E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хлопОк</w:t>
      </w:r>
      <w:proofErr w:type="spellEnd"/>
      <w:r w:rsidR="00336E9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который кто-нибудь обязательно прочтет как </w:t>
      </w:r>
      <w:r w:rsidR="00336E9E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хлОпок</w:t>
      </w:r>
      <w:proofErr w:type="spellEnd"/>
      <w:r w:rsidR="00336E9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75A3" w:rsidRPr="00C5774B" w:rsidRDefault="0073471B" w:rsidP="00180ECE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Мне показалось интересным его описание на 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Dataslov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36E9E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Слово </w:t>
      </w:r>
      <w:r w:rsidR="00336E9E" w:rsidRPr="00336E9E"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“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хлопок</w:t>
      </w:r>
      <w:r w:rsidR="00336E9E" w:rsidRPr="00336E9E"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”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с началом специальной военной операции стало замещать собой номинацию взрыва любого происхождения</w:t>
      </w:r>
      <w:r w:rsidR="00336E9E"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»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="00336E9E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взрывом</w:t>
      </w:r>
      <w:r w:rsidR="00336E9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 моей памяти, всегда называлось нечто разрушительное, пугающее, а </w:t>
      </w:r>
      <w:r w:rsidR="00336E9E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хлопком</w:t>
      </w:r>
      <w:r w:rsidR="00336E9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E9E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лишь звуковой эффект, степень опасности которого мы не можем определить</w:t>
      </w:r>
      <w:r w:rsidR="00336E9E">
        <w:rPr>
          <w:rFonts w:ascii="Times New Roman" w:eastAsia="Times New Roman" w:hAnsi="Times New Roman" w:cs="Times New Roman"/>
          <w:sz w:val="28"/>
          <w:szCs w:val="28"/>
        </w:rPr>
        <w:t xml:space="preserve"> (ср. в том числе «хлопать в ладоши»</w:t>
      </w:r>
      <w:r w:rsidR="00C5774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336E9E">
        <w:rPr>
          <w:rFonts w:ascii="Times New Roman" w:eastAsia="Times New Roman" w:hAnsi="Times New Roman" w:cs="Times New Roman"/>
          <w:sz w:val="28"/>
          <w:szCs w:val="28"/>
        </w:rPr>
        <w:t>абсолютно</w:t>
      </w:r>
      <w:proofErr w:type="gramEnd"/>
      <w:r w:rsidR="00336E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36E9E">
        <w:rPr>
          <w:rFonts w:ascii="Times New Roman" w:eastAsia="Times New Roman" w:hAnsi="Times New Roman" w:cs="Times New Roman"/>
          <w:sz w:val="28"/>
          <w:szCs w:val="28"/>
        </w:rPr>
        <w:t>положительное</w:t>
      </w:r>
      <w:proofErr w:type="gramEnd"/>
      <w:r w:rsidR="00336E9E">
        <w:rPr>
          <w:rFonts w:ascii="Times New Roman" w:eastAsia="Times New Roman" w:hAnsi="Times New Roman" w:cs="Times New Roman"/>
          <w:sz w:val="28"/>
          <w:szCs w:val="28"/>
        </w:rPr>
        <w:t xml:space="preserve"> «зал взорвался аплодисментами»</w:t>
      </w:r>
      <w:r w:rsidR="00C5774B">
        <w:rPr>
          <w:rFonts w:ascii="Times New Roman" w:eastAsia="Times New Roman" w:hAnsi="Times New Roman" w:cs="Times New Roman"/>
          <w:sz w:val="28"/>
          <w:szCs w:val="28"/>
        </w:rPr>
        <w:t xml:space="preserve">, рукотворные хлопки могут быть одобрительными,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громкими, </w:t>
      </w:r>
      <w:r w:rsidR="00C5774B">
        <w:rPr>
          <w:rFonts w:ascii="Times New Roman" w:eastAsia="Times New Roman" w:hAnsi="Times New Roman" w:cs="Times New Roman"/>
          <w:sz w:val="28"/>
          <w:szCs w:val="28"/>
        </w:rPr>
        <w:t>редкими, ироничными</w:t>
      </w:r>
      <w:r w:rsidR="00336E9E">
        <w:rPr>
          <w:rFonts w:ascii="Times New Roman" w:eastAsia="Times New Roman" w:hAnsi="Times New Roman" w:cs="Times New Roman"/>
          <w:sz w:val="28"/>
          <w:szCs w:val="28"/>
        </w:rPr>
        <w:t xml:space="preserve"> и т.п.)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C5774B">
        <w:rPr>
          <w:rFonts w:ascii="Times New Roman" w:eastAsia="Times New Roman" w:hAnsi="Times New Roman" w:cs="Times New Roman"/>
          <w:sz w:val="28"/>
          <w:szCs w:val="28"/>
        </w:rPr>
        <w:t xml:space="preserve"> Впрочем, сочетание «хлопки выстрелов» встречается, например,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сто лет назад </w:t>
      </w:r>
      <w:r w:rsidR="00C5774B">
        <w:rPr>
          <w:rFonts w:ascii="Times New Roman" w:eastAsia="Times New Roman" w:hAnsi="Times New Roman" w:cs="Times New Roman"/>
          <w:sz w:val="28"/>
          <w:szCs w:val="28"/>
        </w:rPr>
        <w:t>у А. С. Грина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данным </w:t>
      </w:r>
      <w:r w:rsidR="00C5774B">
        <w:rPr>
          <w:rFonts w:ascii="Times New Roman" w:eastAsia="Times New Roman" w:hAnsi="Times New Roman" w:cs="Times New Roman"/>
          <w:sz w:val="28"/>
          <w:szCs w:val="28"/>
        </w:rPr>
        <w:t>НКРЯ).</w:t>
      </w:r>
    </w:p>
    <w:p w:rsidR="008775A3" w:rsidRDefault="0073471B" w:rsidP="00180ECE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началом СВО эти термины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медиа</w:t>
      </w:r>
      <w:r w:rsidR="00C5774B">
        <w:rPr>
          <w:rFonts w:ascii="Times New Roman" w:eastAsia="Times New Roman" w:hAnsi="Times New Roman" w:cs="Times New Roman"/>
          <w:sz w:val="28"/>
          <w:szCs w:val="28"/>
        </w:rPr>
        <w:t>пространстве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смешиваются. </w:t>
      </w:r>
      <w:r w:rsidR="009B4A7D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оявляется </w:t>
      </w:r>
      <w:r w:rsidR="00D84D94">
        <w:rPr>
          <w:rFonts w:ascii="Times New Roman" w:eastAsia="Times New Roman" w:hAnsi="Times New Roman" w:cs="Times New Roman"/>
          <w:sz w:val="28"/>
          <w:szCs w:val="28"/>
        </w:rPr>
        <w:t>аналогия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 словом </w:t>
      </w:r>
      <w:r w:rsidR="00C5774B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суицид</w:t>
      </w:r>
      <w:r w:rsidR="00C5774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Роспотребнадзор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еще в 2016 году предложил вообще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использовать в заголовках с целью уменьшить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количество подобных идей у читателей. </w:t>
      </w:r>
      <w:r w:rsidR="00C5774B">
        <w:rPr>
          <w:rFonts w:ascii="Times New Roman" w:eastAsia="Times New Roman" w:hAnsi="Times New Roman" w:cs="Times New Roman"/>
          <w:sz w:val="28"/>
          <w:szCs w:val="28"/>
        </w:rPr>
        <w:t xml:space="preserve">Эвфемизм, таким образом, </w:t>
      </w:r>
      <w:r w:rsidR="00D84D94">
        <w:rPr>
          <w:rFonts w:ascii="Times New Roman" w:eastAsia="Times New Roman" w:hAnsi="Times New Roman" w:cs="Times New Roman"/>
          <w:sz w:val="28"/>
          <w:szCs w:val="28"/>
        </w:rPr>
        <w:t xml:space="preserve">в каждом случае </w:t>
      </w:r>
      <w:r w:rsidR="00C5774B">
        <w:rPr>
          <w:rFonts w:ascii="Times New Roman" w:eastAsia="Times New Roman" w:hAnsi="Times New Roman" w:cs="Times New Roman"/>
          <w:sz w:val="28"/>
          <w:szCs w:val="28"/>
        </w:rPr>
        <w:t>защищает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аудиторию от правды.</w:t>
      </w:r>
    </w:p>
    <w:p w:rsidR="008775A3" w:rsidRDefault="0073471B" w:rsidP="00180ECE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Возникают вопросы: насколько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уничтожительным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может </w:t>
      </w:r>
      <w:r w:rsidR="00895001">
        <w:rPr>
          <w:rFonts w:ascii="Times New Roman" w:eastAsia="Times New Roman" w:hAnsi="Times New Roman" w:cs="Times New Roman"/>
          <w:sz w:val="28"/>
          <w:szCs w:val="28"/>
        </w:rPr>
        <w:t xml:space="preserve">или должен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быть взрыв, чтобы его продолжали называть не </w:t>
      </w:r>
      <w:r w:rsidR="00895001">
        <w:rPr>
          <w:rFonts w:ascii="Times New Roman" w:eastAsia="Times New Roman" w:hAnsi="Times New Roman" w:cs="Times New Roman"/>
          <w:sz w:val="28"/>
          <w:szCs w:val="28"/>
        </w:rPr>
        <w:t>прямым наименованием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? И как хлопок от петарды, ради шутки </w:t>
      </w:r>
      <w:r w:rsidR="009B4A7D">
        <w:rPr>
          <w:rFonts w:ascii="Times New Roman" w:eastAsia="Times New Roman" w:hAnsi="Times New Roman" w:cs="Times New Roman"/>
          <w:sz w:val="28"/>
          <w:szCs w:val="28"/>
        </w:rPr>
        <w:t xml:space="preserve">брошенной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школьниками, может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называться тем же словом, что и, например, </w:t>
      </w:r>
      <w:r w:rsidR="00895001">
        <w:rPr>
          <w:rFonts w:ascii="Times New Roman" w:eastAsia="Times New Roman" w:hAnsi="Times New Roman" w:cs="Times New Roman"/>
          <w:sz w:val="28"/>
          <w:szCs w:val="28"/>
        </w:rPr>
        <w:t xml:space="preserve">разрушение целого подъезда жилого дома от воспламенения бытового газа и тем более – использования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атомной бомбы?</w:t>
      </w:r>
    </w:p>
    <w:p w:rsidR="008775A3" w:rsidRDefault="0073471B" w:rsidP="00180ECE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моем плакате </w:t>
      </w:r>
      <w:r w:rsidR="00895001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результат взрыва в Хиросиме. Взрыва, унесшего сотни тысяч жизней. Я не могу назвать его хлопком.</w:t>
      </w:r>
    </w:p>
    <w:p w:rsidR="008775A3" w:rsidRDefault="008775A3" w:rsidP="00336E9E">
      <w:pPr>
        <w:pStyle w:val="normal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775A3" w:rsidRDefault="008775A3" w:rsidP="00336E9E">
      <w:pPr>
        <w:pStyle w:val="normal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sectPr w:rsidR="008775A3" w:rsidSect="00180ECE">
      <w:pgSz w:w="11909" w:h="16834"/>
      <w:pgMar w:top="1134" w:right="850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775A3"/>
    <w:rsid w:val="00180ECE"/>
    <w:rsid w:val="00336E9E"/>
    <w:rsid w:val="0073471B"/>
    <w:rsid w:val="008775A3"/>
    <w:rsid w:val="00895001"/>
    <w:rsid w:val="009B4A7D"/>
    <w:rsid w:val="00C5774B"/>
    <w:rsid w:val="00D84D94"/>
    <w:rsid w:val="00DC5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724"/>
  </w:style>
  <w:style w:type="paragraph" w:styleId="1">
    <w:name w:val="heading 1"/>
    <w:basedOn w:val="normal"/>
    <w:next w:val="normal"/>
    <w:rsid w:val="008775A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8775A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8775A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8775A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8775A3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8775A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775A3"/>
  </w:style>
  <w:style w:type="table" w:customStyle="1" w:styleId="TableNormal">
    <w:name w:val="Table Normal"/>
    <w:rsid w:val="008775A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775A3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8775A3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2024-02-21T06:37:00Z</dcterms:created>
  <dcterms:modified xsi:type="dcterms:W3CDTF">2024-02-21T23:16:00Z</dcterms:modified>
</cp:coreProperties>
</file>