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AD1" w:rsidRPr="00511AD1" w:rsidRDefault="00511AD1" w:rsidP="00511A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AD1">
        <w:rPr>
          <w:rFonts w:ascii="Times New Roman" w:hAnsi="Times New Roman" w:cs="Times New Roman"/>
          <w:b/>
          <w:bCs/>
          <w:sz w:val="28"/>
          <w:szCs w:val="28"/>
        </w:rPr>
        <w:t>Корниенко</w:t>
      </w:r>
      <w:r w:rsidRPr="0051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AD1">
        <w:rPr>
          <w:rFonts w:ascii="Times New Roman" w:hAnsi="Times New Roman" w:cs="Times New Roman"/>
          <w:b/>
          <w:bCs/>
          <w:sz w:val="28"/>
          <w:szCs w:val="28"/>
        </w:rPr>
        <w:t>Алла</w:t>
      </w:r>
      <w:r w:rsidRPr="0051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AD1">
        <w:rPr>
          <w:rFonts w:ascii="Times New Roman" w:hAnsi="Times New Roman" w:cs="Times New Roman"/>
          <w:b/>
          <w:bCs/>
          <w:sz w:val="28"/>
          <w:szCs w:val="28"/>
        </w:rPr>
        <w:t>Владимировна</w:t>
      </w:r>
    </w:p>
    <w:p w:rsidR="00511AD1" w:rsidRPr="00511AD1" w:rsidRDefault="00511AD1" w:rsidP="00511AD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1AD1">
        <w:rPr>
          <w:rFonts w:ascii="Times New Roman" w:hAnsi="Times New Roman" w:cs="Times New Roman"/>
          <w:i/>
          <w:iCs/>
          <w:sz w:val="28"/>
          <w:szCs w:val="28"/>
        </w:rPr>
        <w:t>Социологический институт РАН – филиал ФНИСЦ РАН</w:t>
      </w:r>
    </w:p>
    <w:p w:rsidR="00511AD1" w:rsidRPr="00511AD1" w:rsidRDefault="00511AD1" w:rsidP="00511AD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1AD1">
        <w:rPr>
          <w:rFonts w:ascii="Times New Roman" w:hAnsi="Times New Roman" w:cs="Times New Roman"/>
          <w:i/>
          <w:iCs/>
          <w:sz w:val="28"/>
          <w:szCs w:val="28"/>
        </w:rPr>
        <w:t>Санкт-Петербург, Россия</w:t>
      </w:r>
    </w:p>
    <w:p w:rsidR="00511AD1" w:rsidRPr="00511AD1" w:rsidRDefault="00511AD1" w:rsidP="00511AD1">
      <w:pPr>
        <w:rPr>
          <w:rFonts w:ascii="Times New Roman" w:hAnsi="Times New Roman" w:cs="Times New Roman"/>
          <w:sz w:val="28"/>
          <w:szCs w:val="28"/>
        </w:rPr>
      </w:pPr>
    </w:p>
    <w:p w:rsidR="00511AD1" w:rsidRDefault="00511AD1" w:rsidP="00511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AD1">
        <w:rPr>
          <w:rFonts w:ascii="Times New Roman" w:hAnsi="Times New Roman" w:cs="Times New Roman"/>
          <w:b/>
          <w:bCs/>
          <w:sz w:val="28"/>
          <w:szCs w:val="28"/>
        </w:rPr>
        <w:t>Слово года-2023 в контексте данных прошлых лет</w:t>
      </w:r>
    </w:p>
    <w:p w:rsidR="00511AD1" w:rsidRPr="00511AD1" w:rsidRDefault="00511AD1" w:rsidP="00511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AD1" w:rsidRDefault="00511AD1" w:rsidP="00511A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1AD1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 of the year 2023 in the context of data from past years</w:t>
      </w:r>
    </w:p>
    <w:p w:rsidR="00511AD1" w:rsidRPr="00511AD1" w:rsidRDefault="00511AD1" w:rsidP="00511A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1AD1" w:rsidRPr="00511AD1" w:rsidRDefault="00511AD1" w:rsidP="00511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D1">
        <w:rPr>
          <w:rFonts w:ascii="Times New Roman" w:hAnsi="Times New Roman" w:cs="Times New Roman"/>
          <w:sz w:val="28"/>
          <w:szCs w:val="28"/>
        </w:rPr>
        <w:t>Анализ массива призеров российского конкурса «Слово года» за 2007-2021 гг. выявил две их ключевые особенности. Во-первых, значимое большинство победителей конкурса являет собой реакции пользователей социальных сетей на происходящие в стране социально-политические события. Во-вторых, преобладающая часть призеров конкурса (слов, выражений и фраз) несет в себе отрицательные оценочные коннотации.</w:t>
      </w:r>
    </w:p>
    <w:p w:rsidR="00511AD1" w:rsidRPr="00511AD1" w:rsidRDefault="00511AD1" w:rsidP="00511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D1">
        <w:rPr>
          <w:rFonts w:ascii="Times New Roman" w:hAnsi="Times New Roman" w:cs="Times New Roman"/>
          <w:sz w:val="28"/>
          <w:szCs w:val="28"/>
        </w:rPr>
        <w:t xml:space="preserve">Конкурс прошедшего, 2023 г., стал особенным, признав абсолютными лидерами словосочетания </w:t>
      </w:r>
      <w:r w:rsidRPr="00511AD1">
        <w:rPr>
          <w:rFonts w:ascii="Times New Roman" w:hAnsi="Times New Roman" w:cs="Times New Roman"/>
          <w:i/>
          <w:iCs/>
          <w:sz w:val="28"/>
          <w:szCs w:val="28"/>
        </w:rPr>
        <w:t>искусственный интеллект</w:t>
      </w:r>
      <w:r w:rsidRPr="00511AD1">
        <w:rPr>
          <w:rFonts w:ascii="Times New Roman" w:hAnsi="Times New Roman" w:cs="Times New Roman"/>
          <w:sz w:val="28"/>
          <w:szCs w:val="28"/>
        </w:rPr>
        <w:t xml:space="preserve"> (</w:t>
      </w:r>
      <w:r w:rsidRPr="00511AD1">
        <w:rPr>
          <w:rFonts w:ascii="Times New Roman" w:hAnsi="Times New Roman" w:cs="Times New Roman"/>
          <w:i/>
          <w:iCs/>
          <w:sz w:val="28"/>
          <w:szCs w:val="28"/>
        </w:rPr>
        <w:t>ИИ</w:t>
      </w:r>
      <w:r w:rsidRPr="00511AD1">
        <w:rPr>
          <w:rFonts w:ascii="Times New Roman" w:hAnsi="Times New Roman" w:cs="Times New Roman"/>
          <w:sz w:val="28"/>
          <w:szCs w:val="28"/>
        </w:rPr>
        <w:t xml:space="preserve">) и </w:t>
      </w:r>
      <w:r w:rsidRPr="00511AD1">
        <w:rPr>
          <w:rFonts w:ascii="Times New Roman" w:hAnsi="Times New Roman" w:cs="Times New Roman"/>
          <w:i/>
          <w:iCs/>
          <w:sz w:val="28"/>
          <w:szCs w:val="28"/>
        </w:rPr>
        <w:t>нейронные сети</w:t>
      </w:r>
      <w:r w:rsidRPr="00511AD1">
        <w:rPr>
          <w:rFonts w:ascii="Times New Roman" w:hAnsi="Times New Roman" w:cs="Times New Roman"/>
          <w:sz w:val="28"/>
          <w:szCs w:val="28"/>
        </w:rPr>
        <w:t xml:space="preserve">, что полностью согласуется с итогами выборов целого ряда зарубежных источников. Данное обстоятельство говорит об осознании мировым сообществом важности происходящего на наших глазах великого технологического поворота, сопряженного с созданием и развитием искусственного разума, который в наши дни быстро учится мыслить универсально и интегрально. При этом активно возникают и приобретают хождение сопряженные с тематикой ИИ слова, обозначающие отчетливо проявляющиеся полярные взгляды на него: такие, например, как </w:t>
      </w:r>
      <w:proofErr w:type="spellStart"/>
      <w:r w:rsidRPr="00511AD1">
        <w:rPr>
          <w:rFonts w:ascii="Times New Roman" w:hAnsi="Times New Roman" w:cs="Times New Roman"/>
          <w:i/>
          <w:iCs/>
          <w:sz w:val="28"/>
          <w:szCs w:val="28"/>
        </w:rPr>
        <w:t>артифобия</w:t>
      </w:r>
      <w:proofErr w:type="spellEnd"/>
      <w:r w:rsidRPr="00511AD1">
        <w:rPr>
          <w:rFonts w:ascii="Times New Roman" w:hAnsi="Times New Roman" w:cs="Times New Roman"/>
          <w:sz w:val="28"/>
          <w:szCs w:val="28"/>
        </w:rPr>
        <w:t xml:space="preserve"> – лексема, выражающая страх перед ИИ, с одной стороны, и </w:t>
      </w:r>
      <w:proofErr w:type="spellStart"/>
      <w:r w:rsidRPr="00511AD1">
        <w:rPr>
          <w:rFonts w:ascii="Times New Roman" w:hAnsi="Times New Roman" w:cs="Times New Roman"/>
          <w:i/>
          <w:iCs/>
          <w:sz w:val="28"/>
          <w:szCs w:val="28"/>
        </w:rPr>
        <w:t>ноофикация</w:t>
      </w:r>
      <w:proofErr w:type="spellEnd"/>
      <w:r w:rsidRPr="00511AD1">
        <w:rPr>
          <w:rFonts w:ascii="Times New Roman" w:hAnsi="Times New Roman" w:cs="Times New Roman"/>
          <w:sz w:val="28"/>
          <w:szCs w:val="28"/>
        </w:rPr>
        <w:t xml:space="preserve"> – лексема, несущая в себе положительную оценку процесса внедрения ИИ в разные области человеческой деятельности.</w:t>
      </w:r>
    </w:p>
    <w:p w:rsidR="00511AD1" w:rsidRPr="00511AD1" w:rsidRDefault="00511AD1" w:rsidP="00511AD1">
      <w:pPr>
        <w:rPr>
          <w:sz w:val="28"/>
          <w:szCs w:val="28"/>
          <w:lang w:val="en-US"/>
        </w:rPr>
      </w:pPr>
    </w:p>
    <w:p w:rsidR="00511AD1" w:rsidRPr="00511AD1" w:rsidRDefault="00511AD1" w:rsidP="00511AD1">
      <w:pPr>
        <w:rPr>
          <w:lang w:val="en-US"/>
        </w:rPr>
      </w:pPr>
    </w:p>
    <w:p w:rsidR="00511AD1" w:rsidRPr="00511AD1" w:rsidRDefault="00511AD1">
      <w:pPr>
        <w:rPr>
          <w:lang w:val="en-US"/>
        </w:rPr>
      </w:pPr>
    </w:p>
    <w:sectPr w:rsidR="00511AD1" w:rsidRPr="00511AD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D1"/>
    <w:rsid w:val="005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DD433"/>
  <w15:chartTrackingRefBased/>
  <w15:docId w15:val="{283ECBB4-98A1-8849-BEF7-F0D6748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2024-03-26T07:59:00Z</dcterms:created>
  <dcterms:modified xsi:type="dcterms:W3CDTF">2024-03-26T08:05:00Z</dcterms:modified>
</cp:coreProperties>
</file>